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  <w:r>
        <w:rPr>
          <w:b w:val="1"/>
          <w:bCs w:val="1"/>
          <w:sz w:val="40"/>
          <w:szCs w:val="40"/>
          <w:rtl w:val="0"/>
          <w:lang w:val="de-DE"/>
        </w:rPr>
        <w:t>AUTORISATION D'UTILISATION D</w:t>
      </w:r>
      <w:r>
        <w:rPr>
          <w:b w:val="1"/>
          <w:bCs w:val="1"/>
          <w:sz w:val="40"/>
          <w:szCs w:val="40"/>
          <w:rtl w:val="0"/>
          <w:lang w:val="fr-FR"/>
        </w:rPr>
        <w:t>’</w:t>
      </w:r>
      <w:r>
        <w:rPr>
          <w:b w:val="1"/>
          <w:bCs w:val="1"/>
          <w:sz w:val="40"/>
          <w:szCs w:val="40"/>
          <w:rtl w:val="0"/>
          <w:lang w:val="de-DE"/>
        </w:rPr>
        <w:t>IMAGE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  <w:r>
        <w:rPr>
          <w:b w:val="1"/>
          <w:bCs w:val="1"/>
          <w:sz w:val="40"/>
          <w:szCs w:val="40"/>
          <w:rtl w:val="0"/>
          <w:lang w:val="fr-FR"/>
        </w:rPr>
        <w:t>PAR STRUCTURE</w:t>
      </w:r>
      <w:r>
        <w:rPr>
          <w:b w:val="1"/>
          <w:bCs w:val="1"/>
          <w:sz w:val="40"/>
          <w:szCs w:val="40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</w:rPr>
              <w:t>MODELE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</w:rPr>
              <w:t>STRUCTURE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RAISON 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RAISON : Association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NOM 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NOM : FESTIVAL DANSE BEAUREGARD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Repr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sentant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gal 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Repr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sentant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gal : Mme Marion Francillon</w:t>
            </w:r>
          </w:p>
        </w:tc>
      </w:tr>
      <w:tr>
        <w:tblPrEx>
          <w:shd w:val="clear" w:color="auto" w:fill="auto"/>
        </w:tblPrEx>
        <w:trPr>
          <w:trHeight w:val="85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ADRESSE : </w:t>
            </w:r>
          </w:p>
          <w:p>
            <w:pPr>
              <w:pStyle w:val="Style de tableau 2"/>
              <w:jc w:val="left"/>
            </w:pP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ADRESSE : 13 chemin des Fusill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s de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’É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cureuil 38170 Seyssinet-Pariset</w:t>
            </w:r>
          </w:p>
          <w:p>
            <w:pPr>
              <w:pStyle w:val="Style de tableau 2"/>
              <w:jc w:val="left"/>
            </w:pP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MAIL 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sz w:val="22"/>
                <w:szCs w:val="22"/>
                <w:rtl w:val="0"/>
                <w:lang w:val="de-DE"/>
              </w:rPr>
              <w:t>MAIL</w:t>
            </w:r>
            <w:r>
              <w:rPr>
                <w:sz w:val="22"/>
                <w:szCs w:val="22"/>
                <w:rtl w:val="0"/>
                <w:lang w:val="fr-FR"/>
              </w:rPr>
              <w:t xml:space="preserve"> : </w:t>
            </w: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"mailto:contact@festival-beauregard.com"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  <w:lang w:val="fr-FR"/>
              </w:rPr>
              <w:t>contact@festivalecho.com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TEL 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TEL : 06 37 47 14 68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SITE 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sz w:val="22"/>
                <w:szCs w:val="22"/>
                <w:rtl w:val="0"/>
                <w:lang w:val="fr-FR"/>
              </w:rPr>
              <w:t xml:space="preserve">SITE : </w:t>
            </w: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"http://www.festival-beauregard.com"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  <w:lang w:val="fr-FR"/>
              </w:rPr>
              <w:t>www.festivalecho.com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</w:t>
      </w:r>
      <w:r>
        <w:rPr>
          <w:rStyle w:val="Aucun"/>
          <w:b w:val="1"/>
          <w:bCs w:val="1"/>
          <w:rtl w:val="0"/>
          <w:lang w:val="fr-FR"/>
        </w:rPr>
        <w:t xml:space="preserve"> Festival Danse Beauregard</w:t>
      </w:r>
      <w:r>
        <w:rPr>
          <w:rtl w:val="0"/>
        </w:rPr>
        <w:t xml:space="preserve">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alisera</w:t>
      </w:r>
      <w:r>
        <w:rPr>
          <w:rtl w:val="0"/>
          <w:lang w:val="fr-FR"/>
        </w:rPr>
        <w:t xml:space="preserve"> une ou plusieurs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quences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</w:t>
      </w:r>
      <w:r>
        <w:rPr>
          <w:rtl w:val="0"/>
          <w:lang w:val="fr-FR"/>
        </w:rPr>
        <w:t xml:space="preserve"> sur lesquelles appara</w:t>
      </w:r>
      <w:r>
        <w:rPr>
          <w:rtl w:val="0"/>
        </w:rPr>
        <w:t>î</w:t>
      </w:r>
      <w:r>
        <w:rPr>
          <w:rtl w:val="0"/>
        </w:rPr>
        <w:t>t</w:t>
      </w:r>
      <w:r>
        <w:rPr>
          <w:rtl w:val="0"/>
          <w:lang w:val="fr-FR"/>
        </w:rPr>
        <w:t>ra</w:t>
      </w:r>
      <w:r>
        <w:rPr>
          <w:rtl w:val="0"/>
        </w:rPr>
        <w:t xml:space="preserve"> l</w:t>
      </w:r>
      <w:r>
        <w:rPr>
          <w:rtl w:val="0"/>
          <w:lang w:val="fr-FR"/>
        </w:rPr>
        <w:t>a compagnie</w:t>
      </w:r>
      <w:r>
        <w:rPr>
          <w:rtl w:val="0"/>
          <w:lang w:val="fr-FR"/>
        </w:rPr>
        <w:t xml:space="preserve">. Ces images </w:t>
      </w:r>
      <w:r>
        <w:rPr>
          <w:rtl w:val="0"/>
          <w:lang w:val="fr-FR"/>
        </w:rPr>
        <w:t xml:space="preserve">seront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en date du </w:t>
      </w:r>
      <w:r>
        <w:rPr>
          <w:rtl w:val="0"/>
          <w:lang w:val="fr-FR"/>
        </w:rPr>
        <w:t xml:space="preserve">28 au 30 Juin au </w:t>
      </w:r>
      <w:r>
        <w:rPr>
          <w:rStyle w:val="Aucun"/>
          <w:b w:val="1"/>
          <w:bCs w:val="1"/>
          <w:rtl w:val="0"/>
          <w:lang w:val="fr-FR"/>
        </w:rPr>
        <w:t>Mus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 Dauphinois - </w:t>
      </w:r>
      <w:r>
        <w:rPr>
          <w:rStyle w:val="Aucun"/>
          <w:b w:val="1"/>
          <w:bCs w:val="1"/>
          <w:rtl w:val="0"/>
          <w:lang w:val="fr-FR"/>
        </w:rPr>
        <w:t>30 Rue Maurice Gignoux</w:t>
      </w:r>
      <w:r>
        <w:rPr>
          <w:rStyle w:val="Aucun"/>
          <w:b w:val="1"/>
          <w:bCs w:val="1"/>
          <w:rtl w:val="0"/>
          <w:lang w:val="fr-FR"/>
        </w:rPr>
        <w:t xml:space="preserve"> -</w:t>
      </w:r>
      <w:r>
        <w:rPr>
          <w:rStyle w:val="Aucun"/>
          <w:b w:val="1"/>
          <w:bCs w:val="1"/>
          <w:rtl w:val="0"/>
          <w:lang w:val="de-DE"/>
        </w:rPr>
        <w:t xml:space="preserve"> 38031 Grenoble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(lieu des prises de vues).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-567" w:right="288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fr-FR"/>
        </w:rPr>
        <w:t>OBJET DE CONTRAT</w:t>
      </w:r>
    </w:p>
    <w:p>
      <w:pPr>
        <w:pStyle w:val="Par défaut"/>
        <w:bidi w:val="0"/>
        <w:ind w:left="-567" w:right="288" w:firstLine="0"/>
        <w:jc w:val="left"/>
        <w:rPr>
          <w:rtl w:val="0"/>
        </w:rPr>
      </w:pPr>
    </w:p>
    <w:p>
      <w:pPr>
        <w:pStyle w:val="Par défaut"/>
        <w:bidi w:val="0"/>
        <w:ind w:left="-567" w:right="288" w:firstLine="0"/>
        <w:jc w:val="left"/>
        <w:rPr>
          <w:rtl w:val="0"/>
        </w:rPr>
      </w:pPr>
      <w:r>
        <w:rPr>
          <w:rtl w:val="0"/>
          <w:lang w:val="fr-FR"/>
        </w:rPr>
        <w:t>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contrat a pour objet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terminer les conditions dans lesquelles 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a Compagnie</w:t>
      </w:r>
      <w:r>
        <w:rPr>
          <w:rStyle w:val="Aucun"/>
          <w:b w:val="1"/>
          <w:bCs w:val="1"/>
          <w:rtl w:val="0"/>
        </w:rPr>
        <w:t xml:space="preserve"> </w:t>
      </w:r>
      <w:r>
        <w:rPr>
          <w:rtl w:val="0"/>
          <w:lang w:val="fr-FR"/>
        </w:rPr>
        <w:t>accepte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volement de participer aux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ances de </w:t>
      </w:r>
      <w:r>
        <w:rPr>
          <w:rStyle w:val="Aucun"/>
          <w:b w:val="1"/>
          <w:bCs w:val="1"/>
          <w:rtl w:val="0"/>
          <w:lang w:val="fr-FR"/>
        </w:rPr>
        <w:t>captations vid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os</w:t>
      </w:r>
      <w:r>
        <w:rPr>
          <w:rtl w:val="0"/>
        </w:rPr>
        <w:t xml:space="preserve">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  <w:lang w:val="fr-FR"/>
        </w:rPr>
        <w:t xml:space="preserve"> par </w:t>
      </w: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association Festival Danse Beauregard </w:t>
      </w:r>
      <w:r>
        <w:rPr>
          <w:rtl w:val="0"/>
          <w:lang w:val="fr-FR"/>
        </w:rPr>
        <w:t xml:space="preserve">durant le Festival Echo 2020 - </w:t>
      </w:r>
      <w:r>
        <w:rPr>
          <w:rtl w:val="0"/>
          <w:lang w:val="da-DK"/>
        </w:rPr>
        <w:t xml:space="preserve">et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autorise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utiliser</w:t>
      </w:r>
      <w:r>
        <w:rPr>
          <w:rtl w:val="0"/>
        </w:rPr>
        <w:t xml:space="preserve"> </w:t>
      </w:r>
      <w:r>
        <w:rPr>
          <w:rtl w:val="0"/>
          <w:lang w:val="fr-FR"/>
        </w:rPr>
        <w:t xml:space="preserve">toutes </w:t>
      </w: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</w:t>
      </w:r>
      <w:r>
        <w:rPr>
          <w:rtl w:val="0"/>
          <w:lang w:val="fr-FR"/>
        </w:rPr>
        <w:t xml:space="preserve"> prise</w:t>
      </w:r>
      <w:r>
        <w:rPr>
          <w:rtl w:val="0"/>
          <w:lang w:val="fr-FR"/>
        </w:rPr>
        <w:t>s</w:t>
      </w:r>
      <w:r>
        <w:rPr>
          <w:rtl w:val="0"/>
        </w:rPr>
        <w:t xml:space="preserve"> </w:t>
      </w:r>
      <w:r>
        <w:rPr>
          <w:rtl w:val="0"/>
          <w:lang w:val="fr-FR"/>
        </w:rPr>
        <w:t>qui seront, par la suite, exploit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>dans le cadre d</w:t>
      </w:r>
      <w:r>
        <w:rPr>
          <w:rtl w:val="0"/>
          <w:lang w:val="fr-FR"/>
        </w:rPr>
        <w:t>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clip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</w:t>
      </w:r>
      <w:r>
        <w:rPr>
          <w:rStyle w:val="Aucun"/>
          <w:b w:val="1"/>
          <w:bCs w:val="1"/>
          <w:rtl w:val="0"/>
          <w:lang w:val="fr-FR"/>
        </w:rPr>
        <w:t>le</w:t>
      </w:r>
      <w:r>
        <w:rPr>
          <w:rStyle w:val="Aucun"/>
          <w:b w:val="1"/>
          <w:bCs w:val="1"/>
          <w:rtl w:val="0"/>
          <w:lang w:val="fr-FR"/>
        </w:rPr>
        <w:t xml:space="preserve"> projet </w:t>
      </w:r>
      <w:r>
        <w:rPr>
          <w:rStyle w:val="Aucun"/>
          <w:b w:val="1"/>
          <w:bCs w:val="1"/>
          <w:rtl w:val="0"/>
          <w:lang w:val="fr-FR"/>
        </w:rPr>
        <w:t>FESTIVAL ECHO 2020</w:t>
      </w:r>
      <w:r>
        <w:rPr>
          <w:rtl w:val="0"/>
          <w:lang w:val="fr-FR"/>
        </w:rPr>
        <w:t>.</w:t>
      </w:r>
    </w:p>
    <w:p>
      <w:pPr>
        <w:pStyle w:val="Par défaut"/>
        <w:bidi w:val="0"/>
        <w:ind w:left="-567" w:right="288" w:firstLine="0"/>
        <w:jc w:val="left"/>
        <w:rPr>
          <w:rFonts w:ascii="Cambria" w:cs="Cambria" w:hAnsi="Cambria" w:eastAsia="Cambria"/>
          <w:rtl w:val="0"/>
        </w:rPr>
      </w:pPr>
    </w:p>
    <w:p>
      <w:pPr>
        <w:pStyle w:val="Par défaut"/>
        <w:bidi w:val="0"/>
        <w:ind w:left="-567" w:right="288" w:firstLine="0"/>
        <w:jc w:val="left"/>
        <w:rPr>
          <w:rFonts w:ascii="Cambria" w:cs="Cambria" w:hAnsi="Cambria" w:eastAsia="Cambria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MODES DE DIFFUSION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b w:val="1"/>
          <w:bCs w:val="1"/>
          <w:rtl w:val="0"/>
          <w:lang w:val="fr-FR"/>
        </w:rPr>
        <w:t xml:space="preserve">Le </w:t>
      </w:r>
      <w:r>
        <w:rPr>
          <w:rStyle w:val="Aucun"/>
          <w:b w:val="1"/>
          <w:bCs w:val="1"/>
          <w:rtl w:val="0"/>
          <w:lang w:val="fr-FR"/>
        </w:rPr>
        <w:t>participant</w:t>
      </w:r>
      <w:r>
        <w:rPr>
          <w:rtl w:val="0"/>
          <w:lang w:val="fr-FR"/>
        </w:rPr>
        <w:t xml:space="preserve"> (qui atteste ne pas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un tiers par un contrat d'exclusivit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son image) autorise </w:t>
      </w: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association Festival Danse Beauregard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 xml:space="preserve">faire usage des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quences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</w:t>
      </w:r>
      <w:r>
        <w:rPr>
          <w:rtl w:val="0"/>
        </w:rPr>
        <w:t xml:space="preserve"> </w:t>
      </w:r>
      <w:r>
        <w:rPr>
          <w:rtl w:val="0"/>
          <w:lang w:val="fr-FR"/>
        </w:rPr>
        <w:t>pour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clip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qui sera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dans </w:t>
      </w:r>
      <w:r>
        <w:rPr>
          <w:rStyle w:val="Aucun"/>
          <w:b w:val="1"/>
          <w:bCs w:val="1"/>
          <w:rtl w:val="0"/>
          <w:lang w:val="fr-FR"/>
        </w:rPr>
        <w:t>le</w:t>
      </w:r>
      <w:r>
        <w:rPr>
          <w:rStyle w:val="Aucun"/>
          <w:b w:val="1"/>
          <w:bCs w:val="1"/>
          <w:rtl w:val="0"/>
          <w:lang w:val="fr-FR"/>
        </w:rPr>
        <w:t xml:space="preserve"> projet </w:t>
      </w:r>
      <w:r>
        <w:rPr>
          <w:rStyle w:val="Aucun"/>
          <w:b w:val="1"/>
          <w:bCs w:val="1"/>
          <w:rtl w:val="0"/>
          <w:lang w:val="fr-FR"/>
        </w:rPr>
        <w:t>FESTIVAL ECHO 2020</w:t>
      </w:r>
      <w:r>
        <w:rPr>
          <w:rtl w:val="0"/>
          <w:lang w:val="fr-FR"/>
        </w:rPr>
        <w:t>. En cas de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saccord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pour l'une des utilisations, le mod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 raye la mention concern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e. </w:t>
      </w:r>
      <w:r>
        <w:rPr>
          <w:rtl w:val="0"/>
          <w:lang w:val="fr-FR"/>
        </w:rPr>
        <w:t>Si le participant ne refuse</w:t>
      </w:r>
      <w:r>
        <w:rPr>
          <w:rtl w:val="0"/>
          <w:lang w:val="fr-FR"/>
        </w:rPr>
        <w:t xml:space="preserve"> aucune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autorisation, </w:t>
      </w:r>
      <w:r>
        <w:rPr>
          <w:rtl w:val="0"/>
          <w:lang w:val="fr-FR"/>
        </w:rPr>
        <w:t>les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 pourront</w:t>
      </w:r>
      <w:r>
        <w:rPr>
          <w:rtl w:val="0"/>
          <w:lang w:val="fr-FR"/>
        </w:rPr>
        <w:t xml:space="preserve"> ê</w:t>
      </w:r>
      <w:r>
        <w:rPr>
          <w:rtl w:val="0"/>
          <w:lang w:val="it-IT"/>
        </w:rPr>
        <w:t>tre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tous les supports indiqu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ci-dessous.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Courier" w:hAnsi="Courier"/>
          <w:rtl w:val="0"/>
          <w:lang w:val="en-US"/>
        </w:rPr>
        <w:t xml:space="preserve">o </w:t>
      </w:r>
      <w:r>
        <w:rPr>
          <w:rtl w:val="0"/>
          <w:lang w:val="fr-FR"/>
        </w:rPr>
        <w:t>Site internet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Courier" w:hAnsi="Courier"/>
          <w:rtl w:val="0"/>
          <w:lang w:val="en-US"/>
        </w:rPr>
        <w:t xml:space="preserve">o </w:t>
      </w:r>
      <w:r>
        <w:rPr>
          <w:rtl w:val="0"/>
          <w:lang w:val="fr-FR"/>
        </w:rPr>
        <w:t>Chaine Youtube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Courier" w:hAnsi="Courier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Publications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lectroniques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Courier" w:hAnsi="Courier"/>
          <w:rtl w:val="0"/>
          <w:lang w:val="en-US"/>
        </w:rPr>
        <w:t xml:space="preserve">o </w:t>
      </w:r>
      <w:r>
        <w:rPr>
          <w:rtl w:val="0"/>
          <w:lang w:val="fr-FR"/>
        </w:rPr>
        <w:t>Projection publique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Courier" w:hAnsi="Courier"/>
          <w:rtl w:val="0"/>
          <w:lang w:val="en-US"/>
        </w:rPr>
        <w:t xml:space="preserve">o </w:t>
      </w:r>
      <w:r>
        <w:rPr>
          <w:rtl w:val="0"/>
        </w:rPr>
        <w:t>Publicit</w:t>
      </w:r>
      <w:r>
        <w:rPr>
          <w:rtl w:val="0"/>
          <w:lang w:val="fr-FR"/>
        </w:rPr>
        <w:t>é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Courier" w:hAnsi="Courier"/>
          <w:rtl w:val="0"/>
          <w:lang w:val="en-US"/>
        </w:rPr>
        <w:t xml:space="preserve">o </w:t>
      </w:r>
      <w:r>
        <w:rPr>
          <w:rtl w:val="0"/>
          <w:lang w:val="fr-FR"/>
        </w:rPr>
        <w:t>Autre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</w:t>
      </w:r>
      <w:r>
        <w:rPr>
          <w:rtl w:val="0"/>
          <w:lang w:val="fr-FR"/>
        </w:rPr>
        <w:t xml:space="preserve"> pourront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exploit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directement par 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association Festival Danse Beauregard</w:t>
      </w:r>
      <w:r>
        <w:rPr>
          <w:rtl w:val="0"/>
          <w:lang w:val="fr-FR"/>
        </w:rPr>
        <w:t xml:space="preserve"> sous toutes les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formes autoris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ci-dessus.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>DUR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  <w:lang w:val="es-ES_tradnl"/>
        </w:rPr>
        <w:t>E DE L</w:t>
      </w:r>
      <w:r>
        <w:rPr>
          <w:b w:val="1"/>
          <w:bCs w:val="1"/>
          <w:sz w:val="32"/>
          <w:szCs w:val="32"/>
          <w:rtl w:val="0"/>
          <w:lang w:val="fr-FR"/>
        </w:rPr>
        <w:t>’</w:t>
      </w:r>
      <w:r>
        <w:rPr>
          <w:b w:val="1"/>
          <w:bCs w:val="1"/>
          <w:sz w:val="32"/>
          <w:szCs w:val="32"/>
          <w:rtl w:val="0"/>
          <w:lang w:val="en-US"/>
        </w:rPr>
        <w:t>AUTORISATION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Par défaut"/>
        <w:bidi w:val="0"/>
        <w:ind w:left="-567" w:right="288" w:firstLine="0"/>
        <w:jc w:val="left"/>
        <w:rPr>
          <w:rFonts w:ascii="Cambria" w:cs="Cambria" w:hAnsi="Cambria" w:eastAsia="Cambria"/>
          <w:rtl w:val="0"/>
        </w:rPr>
      </w:pPr>
      <w:r>
        <w:rPr>
          <w:rFonts w:ascii="Cambria" w:hAnsi="Cambria"/>
          <w:rtl w:val="0"/>
          <w:lang w:val="fr-FR"/>
        </w:rPr>
        <w:t>La cession des droits est consentie</w:t>
      </w:r>
      <w:r>
        <w:rPr>
          <w:rStyle w:val="Aucun"/>
          <w:rFonts w:ascii="Times New Roman" w:hAnsi="Times New Roman" w:hint="default"/>
          <w:rtl w:val="0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p</w:t>
      </w:r>
      <w:r>
        <w:rPr>
          <w:rFonts w:ascii="Cambria" w:hAnsi="Cambria"/>
          <w:rtl w:val="0"/>
          <w:lang w:val="fr-FR"/>
        </w:rPr>
        <w:t>our une exploitation dans le monde entier</w:t>
      </w:r>
      <w:r>
        <w:rPr>
          <w:rFonts w:ascii="Cambria" w:hAnsi="Cambria"/>
          <w:rtl w:val="0"/>
          <w:lang w:val="fr-FR"/>
        </w:rPr>
        <w:t xml:space="preserve"> et une </w:t>
      </w:r>
      <w:r>
        <w:rPr>
          <w:rFonts w:ascii="Cambria" w:hAnsi="Cambria"/>
          <w:rtl w:val="0"/>
          <w:lang w:val="fr-FR"/>
        </w:rPr>
        <w:t xml:space="preserve">autorisation </w:t>
      </w:r>
      <w:r>
        <w:rPr>
          <w:rFonts w:ascii="Cambria" w:hAnsi="Cambria"/>
          <w:rtl w:val="0"/>
          <w:lang w:val="fr-FR"/>
        </w:rPr>
        <w:t>d</w:t>
      </w:r>
      <w:r>
        <w:rPr>
          <w:rFonts w:ascii="Cambria" w:hAnsi="Cambria" w:hint="default"/>
          <w:rtl w:val="0"/>
          <w:lang w:val="fr-FR"/>
        </w:rPr>
        <w:t>’</w:t>
      </w:r>
      <w:r>
        <w:rPr>
          <w:rFonts w:ascii="Cambria" w:hAnsi="Cambria"/>
          <w:rtl w:val="0"/>
          <w:lang w:val="fr-FR"/>
        </w:rPr>
        <w:t xml:space="preserve">exploitation </w:t>
      </w:r>
      <w:r>
        <w:rPr>
          <w:rFonts w:ascii="Cambria" w:hAnsi="Cambria"/>
          <w:rtl w:val="0"/>
          <w:lang w:val="fr-FR"/>
        </w:rPr>
        <w:t>est accord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  <w:lang w:val="fr-FR"/>
        </w:rPr>
        <w:t>e pour une dur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  <w:lang w:val="fr-FR"/>
        </w:rPr>
        <w:t xml:space="preserve">e de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20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ans</w:t>
      </w:r>
      <w:r>
        <w:rPr>
          <w:rFonts w:ascii="Cambria" w:hAnsi="Cambria" w:hint="default"/>
          <w:rtl w:val="0"/>
          <w:lang w:val="fr-FR"/>
        </w:rPr>
        <w:t xml:space="preserve"> à </w:t>
      </w:r>
      <w:r>
        <w:rPr>
          <w:rFonts w:ascii="Cambria" w:hAnsi="Cambria"/>
          <w:rtl w:val="0"/>
          <w:lang w:val="fr-FR"/>
        </w:rPr>
        <w:t>compter de sa signature.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>ENGAGEMENT D</w:t>
      </w:r>
      <w:r>
        <w:rPr>
          <w:b w:val="1"/>
          <w:bCs w:val="1"/>
          <w:sz w:val="32"/>
          <w:szCs w:val="32"/>
          <w:rtl w:val="0"/>
          <w:lang w:val="fr-FR"/>
        </w:rPr>
        <w:t>E L</w:t>
      </w:r>
      <w:r>
        <w:rPr>
          <w:b w:val="1"/>
          <w:bCs w:val="1"/>
          <w:sz w:val="32"/>
          <w:szCs w:val="32"/>
          <w:rtl w:val="0"/>
          <w:lang w:val="fr-FR"/>
        </w:rPr>
        <w:t>’</w:t>
      </w:r>
      <w:r>
        <w:rPr>
          <w:b w:val="1"/>
          <w:bCs w:val="1"/>
          <w:sz w:val="32"/>
          <w:szCs w:val="32"/>
          <w:rtl w:val="0"/>
          <w:lang w:val="fr-FR"/>
        </w:rPr>
        <w:t>ASSOCIATION FESTIVAL DANSE BEAUREGARD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association Festival Danse Beauregard </w:t>
      </w:r>
      <w:r>
        <w:rPr>
          <w:rtl w:val="0"/>
          <w:lang w:val="fr-FR"/>
        </w:rPr>
        <w:t>s'interdit express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de proc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une exploitation des </w:t>
      </w:r>
      <w:r>
        <w:rPr>
          <w:rtl w:val="0"/>
          <w:lang w:val="fr-FR"/>
        </w:rPr>
        <w:t>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os </w:t>
      </w:r>
      <w:r>
        <w:rPr>
          <w:rtl w:val="0"/>
          <w:lang w:val="fr-FR"/>
        </w:rPr>
        <w:t>susceptible de porter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atteinte </w:t>
      </w:r>
      <w:r>
        <w:rPr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la vie priv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e</w:t>
      </w:r>
      <w:r>
        <w:rPr>
          <w:rtl w:val="0"/>
          <w:lang w:val="fr-FR"/>
        </w:rPr>
        <w:t xml:space="preserve"> ou </w:t>
      </w:r>
      <w:r>
        <w:rPr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it-IT"/>
        </w:rPr>
        <w:t>la 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putation</w:t>
      </w:r>
      <w:r>
        <w:rPr>
          <w:rtl w:val="0"/>
          <w:lang w:val="fr-FR"/>
        </w:rPr>
        <w:t xml:space="preserve"> du </w:t>
      </w:r>
      <w:r>
        <w:rPr>
          <w:rtl w:val="0"/>
          <w:lang w:val="fr-FR"/>
        </w:rPr>
        <w:t>participant</w:t>
      </w:r>
      <w:r>
        <w:rPr>
          <w:rtl w:val="0"/>
          <w:lang w:val="fr-FR"/>
        </w:rPr>
        <w:t xml:space="preserve">, ni d'utiliser les </w:t>
      </w:r>
      <w:r>
        <w:rPr>
          <w:rtl w:val="0"/>
          <w:lang w:val="fr-FR"/>
        </w:rPr>
        <w:t>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>s objets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autorisation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sur tout support </w:t>
      </w:r>
      <w:r>
        <w:rPr>
          <w:rtl w:val="0"/>
          <w:lang w:val="fr-FR"/>
        </w:rPr>
        <w:t xml:space="preserve">à </w:t>
      </w:r>
      <w:r>
        <w:rPr>
          <w:rtl w:val="0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pornographique, raciste,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nophobe ou toute autre exploitation pr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judiciable.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Il tiendra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disposition du </w:t>
      </w:r>
      <w:r>
        <w:rPr>
          <w:rtl w:val="0"/>
          <w:lang w:val="fr-FR"/>
        </w:rPr>
        <w:t>participant</w:t>
      </w:r>
      <w:r>
        <w:rPr>
          <w:rtl w:val="0"/>
          <w:lang w:val="fr-FR"/>
        </w:rPr>
        <w:t xml:space="preserve"> un justificatif de chaque parution, disponible sur simple demande, et encouragera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ses partenaires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faire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en mettant personnellement tout en oeuvre pour atteindre cet objectif.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CONDITIONS FINANCIERES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a Compagnie</w:t>
      </w:r>
      <w:r>
        <w:rPr>
          <w:rtl w:val="0"/>
          <w:lang w:val="es-ES_tradnl"/>
        </w:rPr>
        <w:t xml:space="preserve"> marque express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son accord sur les conditions suivantes</w:t>
      </w:r>
      <w:r>
        <w:rPr>
          <w:rtl w:val="0"/>
          <w:lang w:val="fr-FR"/>
        </w:rPr>
        <w:t xml:space="preserve"> en cochant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autorisation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exploitations des images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titre gratuit</w:t>
      </w:r>
      <w:r>
        <w:rPr>
          <w:rtl w:val="0"/>
        </w:rPr>
        <w:t>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Il est conscient que cet accord l'engage contractuellement</w:t>
      </w:r>
      <w:r>
        <w:rPr>
          <w:rtl w:val="0"/>
          <w:lang w:val="fr-FR"/>
        </w:rPr>
        <w:t xml:space="preserve"> </w:t>
      </w:r>
      <w:r>
        <w:rPr>
          <w:rtl w:val="0"/>
          <w:lang w:val="pt-PT"/>
        </w:rPr>
        <w:t>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 Code civil.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203832</wp:posOffset>
                </wp:positionV>
                <wp:extent cx="220663" cy="220663"/>
                <wp:effectExtent l="0" t="0" r="0" b="0"/>
                <wp:wrapThrough wrapText="bothSides" distL="152400" distR="152400">
                  <wp:wrapPolygon edited="1">
                    <wp:start x="-622" y="-622"/>
                    <wp:lineTo x="-622" y="0"/>
                    <wp:lineTo x="-622" y="21600"/>
                    <wp:lineTo x="-622" y="22222"/>
                    <wp:lineTo x="0" y="22222"/>
                    <wp:lineTo x="21600" y="22222"/>
                    <wp:lineTo x="22222" y="22222"/>
                    <wp:lineTo x="22222" y="21600"/>
                    <wp:lineTo x="22222" y="0"/>
                    <wp:lineTo x="22222" y="-622"/>
                    <wp:lineTo x="21600" y="-622"/>
                    <wp:lineTo x="0" y="-622"/>
                    <wp:lineTo x="-622" y="-62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3" cy="220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16.0pt;width:17.4pt;height:1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L</w:t>
      </w:r>
      <w:r>
        <w:rPr>
          <w:rtl w:val="0"/>
          <w:lang w:val="fr-FR"/>
        </w:rPr>
        <w:t>a compagnie</w:t>
      </w:r>
      <w:r>
        <w:rPr>
          <w:rtl w:val="0"/>
          <w:lang w:val="fr-FR"/>
        </w:rPr>
        <w:t xml:space="preserve"> confirme que son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autorisation est donn</w:t>
      </w:r>
      <w:r>
        <w:rPr>
          <w:rtl w:val="0"/>
          <w:lang w:val="fr-FR"/>
        </w:rPr>
        <w:t>é</w:t>
      </w:r>
      <w:r>
        <w:rPr>
          <w:rtl w:val="0"/>
        </w:rPr>
        <w:t>e en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connaissance de cause sans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contrepartie financi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re. Il manifeste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ainsi son 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et son soutien au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travail d</w:t>
      </w:r>
      <w:r>
        <w:rPr>
          <w:rtl w:val="0"/>
          <w:lang w:val="fr-FR"/>
        </w:rPr>
        <w:t>u Festival Echo 2020</w:t>
      </w:r>
      <w:r>
        <w:rPr>
          <w:rtl w:val="0"/>
          <w:lang w:val="fr-FR"/>
        </w:rPr>
        <w:t>. Il ne pourra</w:t>
      </w:r>
      <w:r>
        <w:rPr>
          <w:rtl w:val="0"/>
          <w:lang w:val="fr-FR"/>
        </w:rPr>
        <w:t xml:space="preserve">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aucune r</w:t>
      </w:r>
      <w:r>
        <w:rPr>
          <w:rtl w:val="0"/>
          <w:lang w:val="fr-FR"/>
        </w:rPr>
        <w:t>é</w:t>
      </w:r>
      <w:r>
        <w:rPr>
          <w:rtl w:val="0"/>
        </w:rPr>
        <w:t>mun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du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fait des utilisations des images</w:t>
      </w:r>
      <w:r>
        <w:rPr>
          <w:rtl w:val="0"/>
          <w:lang w:val="fr-FR"/>
        </w:rPr>
        <w:t xml:space="preserve">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77738</wp:posOffset>
                </wp:positionH>
                <wp:positionV relativeFrom="line">
                  <wp:posOffset>295717</wp:posOffset>
                </wp:positionV>
                <wp:extent cx="597092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2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.1pt;margin-top:23.3pt;width:470.2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Autorisation soumise au Droit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ais - Tout litige relatif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cution, son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 ou sa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siliation sera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soumis aux Tribunaux fran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ais.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Seyssinet-Pariset</w:t>
      </w:r>
      <w:r>
        <w:rPr>
          <w:rtl w:val="0"/>
          <w:lang w:val="fr-FR"/>
        </w:rPr>
        <w:t xml:space="preserve"> le </w:t>
      </w:r>
      <w:r>
        <w:rPr>
          <w:rtl w:val="0"/>
          <w:lang w:val="fr-FR"/>
        </w:rPr>
        <w:t>……………………</w:t>
      </w:r>
      <w:r>
        <w:rPr>
          <w:rtl w:val="0"/>
          <w:lang w:val="fr-FR"/>
        </w:rPr>
        <w:t>.</w:t>
      </w:r>
      <w:r>
        <w:rPr>
          <w:rtl w:val="0"/>
          <w:lang w:val="fr-FR"/>
        </w:rPr>
        <w:t xml:space="preserve">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 en deux exemplaires originaux.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L</w:t>
      </w:r>
      <w:r>
        <w:rPr>
          <w:rtl w:val="0"/>
          <w:lang w:val="fr-FR"/>
        </w:rPr>
        <w:t>a Compagnie</w:t>
      </w:r>
      <w:r>
        <w:rPr>
          <w:rtl w:val="0"/>
        </w:rPr>
        <w:t xml:space="preserve">, </w:t>
      </w:r>
      <w:r>
        <w:rPr>
          <w:rtl w:val="0"/>
          <w:lang w:val="fr-FR"/>
        </w:rPr>
        <w:t xml:space="preserve">                                                            </w:t>
      </w:r>
      <w:r>
        <w:rPr>
          <w:rtl w:val="0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</w:t>
      </w:r>
      <w:r>
        <w:rPr>
          <w:rtl w:val="0"/>
        </w:rPr>
        <w:t xml:space="preserve"> </w:t>
      </w:r>
      <w:r>
        <w:rPr>
          <w:rtl w:val="0"/>
          <w:lang w:val="fr-FR"/>
        </w:rPr>
        <w:t>Festival Danse Beauregard</w:t>
      </w:r>
      <w:r>
        <w:rPr>
          <w:rtl w:val="0"/>
        </w:rPr>
        <w:t>,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/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